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6461" w:rsidRPr="00631DE3" w:rsidRDefault="00C26461" w:rsidP="00C26461">
      <w:pPr>
        <w:shd w:val="clear" w:color="auto" w:fill="FFFFFF"/>
        <w:tabs>
          <w:tab w:val="center" w:pos="4536"/>
          <w:tab w:val="right" w:pos="9072"/>
        </w:tabs>
        <w:jc w:val="right"/>
        <w:rPr>
          <w:b/>
          <w:color w:val="808080" w:themeColor="background1" w:themeShade="80"/>
          <w:sz w:val="24"/>
          <w:szCs w:val="24"/>
        </w:rPr>
      </w:pPr>
      <w:r w:rsidRPr="00631DE3">
        <w:rPr>
          <w:b/>
          <w:color w:val="808080" w:themeColor="background1" w:themeShade="80"/>
          <w:sz w:val="24"/>
          <w:szCs w:val="24"/>
        </w:rPr>
        <w:t>ОБРАЗЕЦ №</w:t>
      </w:r>
      <w:r w:rsidR="0055404E">
        <w:rPr>
          <w:b/>
          <w:color w:val="808080" w:themeColor="background1" w:themeShade="80"/>
          <w:sz w:val="24"/>
          <w:szCs w:val="24"/>
        </w:rPr>
        <w:t xml:space="preserve"> </w:t>
      </w:r>
      <w:r>
        <w:rPr>
          <w:b/>
          <w:color w:val="808080" w:themeColor="background1" w:themeShade="80"/>
          <w:sz w:val="24"/>
          <w:szCs w:val="24"/>
        </w:rPr>
        <w:t>5</w:t>
      </w:r>
    </w:p>
    <w:p w:rsidR="00B9256D" w:rsidRDefault="00B9256D" w:rsidP="00B9256D">
      <w:pPr>
        <w:spacing w:after="1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ДЕКЛАРАЦИЯ </w:t>
      </w:r>
    </w:p>
    <w:p w:rsidR="00B9256D" w:rsidRDefault="00B9256D" w:rsidP="00B9256D">
      <w:pPr>
        <w:spacing w:after="120"/>
        <w:jc w:val="center"/>
        <w:rPr>
          <w:sz w:val="24"/>
          <w:szCs w:val="24"/>
        </w:rPr>
      </w:pPr>
      <w:proofErr w:type="spellStart"/>
      <w:proofErr w:type="gramStart"/>
      <w:r>
        <w:rPr>
          <w:sz w:val="24"/>
          <w:szCs w:val="24"/>
        </w:rPr>
        <w:t>за</w:t>
      </w:r>
      <w:proofErr w:type="spellEnd"/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срока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на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валидност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на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офертата</w:t>
      </w:r>
      <w:proofErr w:type="spellEnd"/>
    </w:p>
    <w:p w:rsidR="00B9256D" w:rsidRDefault="00B9256D" w:rsidP="00B9256D">
      <w:pPr>
        <w:spacing w:after="120"/>
        <w:jc w:val="center"/>
        <w:rPr>
          <w:sz w:val="24"/>
          <w:szCs w:val="24"/>
        </w:rPr>
      </w:pPr>
    </w:p>
    <w:p w:rsidR="0063359A" w:rsidRPr="0029400D" w:rsidRDefault="0063359A" w:rsidP="0063359A">
      <w:pPr>
        <w:pStyle w:val="NoSpacing"/>
        <w:jc w:val="both"/>
        <w:rPr>
          <w:rFonts w:ascii="Times New Roman" w:hAnsi="Times New Roman"/>
          <w:i/>
          <w:sz w:val="24"/>
          <w:szCs w:val="24"/>
        </w:rPr>
      </w:pPr>
      <w:r w:rsidRPr="0029400D">
        <w:rPr>
          <w:rFonts w:ascii="Times New Roman" w:hAnsi="Times New Roman"/>
          <w:sz w:val="24"/>
          <w:szCs w:val="24"/>
        </w:rPr>
        <w:t>Долуподписаният/ата……………………………………………………………………………</w:t>
      </w:r>
      <w:r w:rsidR="00083C9C">
        <w:rPr>
          <w:rFonts w:ascii="Times New Roman" w:hAnsi="Times New Roman"/>
          <w:sz w:val="24"/>
          <w:szCs w:val="24"/>
        </w:rPr>
        <w:t>..</w:t>
      </w:r>
      <w:r w:rsidRPr="0029400D">
        <w:rPr>
          <w:rFonts w:ascii="Times New Roman" w:hAnsi="Times New Roman"/>
          <w:sz w:val="24"/>
          <w:szCs w:val="24"/>
        </w:rPr>
        <w:t>…………………………………………………………………</w:t>
      </w:r>
      <w:r w:rsidR="00083C9C">
        <w:rPr>
          <w:rFonts w:ascii="Times New Roman" w:hAnsi="Times New Roman"/>
          <w:sz w:val="24"/>
          <w:szCs w:val="24"/>
        </w:rPr>
        <w:t>………….</w:t>
      </w:r>
      <w:r w:rsidRPr="0029400D">
        <w:rPr>
          <w:rFonts w:ascii="Times New Roman" w:hAnsi="Times New Roman"/>
          <w:sz w:val="24"/>
          <w:szCs w:val="24"/>
        </w:rPr>
        <w:t>…………………………</w:t>
      </w:r>
      <w:r w:rsidR="00083C9C">
        <w:rPr>
          <w:rFonts w:ascii="Times New Roman" w:hAnsi="Times New Roman"/>
          <w:sz w:val="24"/>
          <w:szCs w:val="24"/>
        </w:rPr>
        <w:t>..</w:t>
      </w:r>
      <w:r w:rsidRPr="0029400D">
        <w:rPr>
          <w:rFonts w:ascii="Times New Roman" w:hAnsi="Times New Roman"/>
          <w:sz w:val="24"/>
          <w:szCs w:val="24"/>
        </w:rPr>
        <w:t>…</w:t>
      </w:r>
      <w:r w:rsidRPr="0029400D">
        <w:rPr>
          <w:rFonts w:ascii="Times New Roman" w:hAnsi="Times New Roman"/>
          <w:sz w:val="24"/>
          <w:szCs w:val="24"/>
        </w:rPr>
        <w:tab/>
      </w:r>
      <w:r w:rsidRPr="0029400D">
        <w:rPr>
          <w:rFonts w:ascii="Times New Roman" w:hAnsi="Times New Roman"/>
          <w:sz w:val="24"/>
          <w:szCs w:val="24"/>
        </w:rPr>
        <w:tab/>
      </w:r>
      <w:r w:rsidRPr="0029400D">
        <w:rPr>
          <w:rFonts w:ascii="Times New Roman" w:hAnsi="Times New Roman"/>
          <w:sz w:val="24"/>
          <w:szCs w:val="24"/>
        </w:rPr>
        <w:tab/>
      </w:r>
      <w:r w:rsidRPr="0029400D">
        <w:rPr>
          <w:rFonts w:ascii="Times New Roman" w:hAnsi="Times New Roman"/>
          <w:sz w:val="24"/>
          <w:szCs w:val="24"/>
        </w:rPr>
        <w:tab/>
      </w:r>
      <w:r w:rsidRPr="0029400D">
        <w:rPr>
          <w:rFonts w:ascii="Times New Roman" w:hAnsi="Times New Roman"/>
          <w:sz w:val="24"/>
          <w:szCs w:val="24"/>
        </w:rPr>
        <w:tab/>
      </w:r>
      <w:r w:rsidRPr="0029400D">
        <w:rPr>
          <w:rFonts w:ascii="Times New Roman" w:hAnsi="Times New Roman"/>
          <w:sz w:val="24"/>
          <w:szCs w:val="24"/>
        </w:rPr>
        <w:tab/>
      </w:r>
      <w:r w:rsidRPr="0029400D">
        <w:rPr>
          <w:rFonts w:ascii="Times New Roman" w:hAnsi="Times New Roman"/>
          <w:i/>
          <w:sz w:val="24"/>
          <w:szCs w:val="24"/>
        </w:rPr>
        <w:t>(трите имена, ЕГН)</w:t>
      </w:r>
    </w:p>
    <w:p w:rsidR="0063359A" w:rsidRPr="0029400D" w:rsidRDefault="0063359A" w:rsidP="0063359A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29400D">
        <w:rPr>
          <w:rFonts w:ascii="Times New Roman" w:hAnsi="Times New Roman"/>
          <w:sz w:val="24"/>
          <w:szCs w:val="24"/>
        </w:rPr>
        <w:t>с данни по документ за само</w:t>
      </w:r>
      <w:r>
        <w:rPr>
          <w:rFonts w:ascii="Times New Roman" w:hAnsi="Times New Roman"/>
          <w:sz w:val="24"/>
          <w:szCs w:val="24"/>
        </w:rPr>
        <w:t>личност: …………………</w:t>
      </w:r>
      <w:r w:rsidR="00083C9C">
        <w:rPr>
          <w:rFonts w:ascii="Times New Roman" w:hAnsi="Times New Roman"/>
          <w:sz w:val="24"/>
          <w:szCs w:val="24"/>
        </w:rPr>
        <w:t>……</w:t>
      </w:r>
      <w:r>
        <w:rPr>
          <w:rFonts w:ascii="Times New Roman" w:hAnsi="Times New Roman"/>
          <w:sz w:val="24"/>
          <w:szCs w:val="24"/>
        </w:rPr>
        <w:t>……………………………………</w:t>
      </w:r>
      <w:r w:rsidR="00083C9C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.</w:t>
      </w:r>
    </w:p>
    <w:p w:rsidR="0063359A" w:rsidRPr="0029400D" w:rsidRDefault="0063359A" w:rsidP="0063359A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29400D">
        <w:rPr>
          <w:rFonts w:ascii="Times New Roman" w:hAnsi="Times New Roman"/>
          <w:sz w:val="24"/>
          <w:szCs w:val="24"/>
        </w:rPr>
        <w:t>…………………</w:t>
      </w:r>
      <w:r>
        <w:rPr>
          <w:rFonts w:ascii="Times New Roman" w:hAnsi="Times New Roman"/>
          <w:sz w:val="24"/>
          <w:szCs w:val="24"/>
        </w:rPr>
        <w:t>…………………………………………</w:t>
      </w:r>
      <w:r w:rsidR="00083C9C">
        <w:rPr>
          <w:rFonts w:ascii="Times New Roman" w:hAnsi="Times New Roman"/>
          <w:sz w:val="24"/>
          <w:szCs w:val="24"/>
        </w:rPr>
        <w:t>…….</w:t>
      </w:r>
      <w:r>
        <w:rPr>
          <w:rFonts w:ascii="Times New Roman" w:hAnsi="Times New Roman"/>
          <w:sz w:val="24"/>
          <w:szCs w:val="24"/>
        </w:rPr>
        <w:t>…………………………………….</w:t>
      </w:r>
      <w:r w:rsidRPr="0029400D">
        <w:rPr>
          <w:rFonts w:ascii="Times New Roman" w:hAnsi="Times New Roman"/>
          <w:sz w:val="24"/>
          <w:szCs w:val="24"/>
        </w:rPr>
        <w:t>,</w:t>
      </w:r>
    </w:p>
    <w:p w:rsidR="0063359A" w:rsidRPr="004F32C3" w:rsidRDefault="0063359A" w:rsidP="0063359A">
      <w:pPr>
        <w:pStyle w:val="NoSpacing"/>
        <w:jc w:val="center"/>
        <w:rPr>
          <w:rFonts w:ascii="Times New Roman" w:hAnsi="Times New Roman"/>
          <w:i/>
          <w:sz w:val="24"/>
          <w:szCs w:val="24"/>
        </w:rPr>
      </w:pPr>
      <w:r w:rsidRPr="004F32C3">
        <w:rPr>
          <w:rFonts w:ascii="Times New Roman" w:hAnsi="Times New Roman"/>
          <w:i/>
          <w:sz w:val="24"/>
          <w:szCs w:val="24"/>
        </w:rPr>
        <w:t>(номер на лична карта; дата, орган и място на издаване)</w:t>
      </w:r>
    </w:p>
    <w:p w:rsidR="0063359A" w:rsidRPr="0029400D" w:rsidRDefault="0063359A" w:rsidP="0063359A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29400D">
        <w:rPr>
          <w:rFonts w:ascii="Times New Roman" w:hAnsi="Times New Roman"/>
          <w:sz w:val="24"/>
          <w:szCs w:val="24"/>
        </w:rPr>
        <w:t>в качеството ми на ……………………………………</w:t>
      </w:r>
      <w:r w:rsidR="00083C9C">
        <w:rPr>
          <w:rFonts w:ascii="Times New Roman" w:hAnsi="Times New Roman"/>
          <w:sz w:val="24"/>
          <w:szCs w:val="24"/>
        </w:rPr>
        <w:t>……..</w:t>
      </w:r>
      <w:r w:rsidRPr="0029400D">
        <w:rPr>
          <w:rFonts w:ascii="Times New Roman" w:hAnsi="Times New Roman"/>
          <w:sz w:val="24"/>
          <w:szCs w:val="24"/>
        </w:rPr>
        <w:t>………………………………………</w:t>
      </w:r>
    </w:p>
    <w:p w:rsidR="0063359A" w:rsidRPr="004F32C3" w:rsidRDefault="0063359A" w:rsidP="0063359A">
      <w:pPr>
        <w:pStyle w:val="NoSpacing"/>
        <w:jc w:val="center"/>
        <w:rPr>
          <w:rFonts w:ascii="Times New Roman" w:hAnsi="Times New Roman"/>
          <w:i/>
          <w:sz w:val="24"/>
          <w:szCs w:val="24"/>
        </w:rPr>
      </w:pPr>
      <w:r w:rsidRPr="004F32C3">
        <w:rPr>
          <w:rFonts w:ascii="Times New Roman" w:hAnsi="Times New Roman"/>
          <w:i/>
          <w:sz w:val="24"/>
          <w:szCs w:val="24"/>
        </w:rPr>
        <w:t>(длъжност)</w:t>
      </w:r>
    </w:p>
    <w:p w:rsidR="0063359A" w:rsidRPr="0029400D" w:rsidRDefault="0063359A" w:rsidP="0063359A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29400D">
        <w:rPr>
          <w:rFonts w:ascii="Times New Roman" w:hAnsi="Times New Roman"/>
          <w:sz w:val="24"/>
          <w:szCs w:val="24"/>
        </w:rPr>
        <w:t>на …………………………………………………………………………</w:t>
      </w:r>
      <w:r w:rsidR="00083C9C">
        <w:rPr>
          <w:rFonts w:ascii="Times New Roman" w:hAnsi="Times New Roman"/>
          <w:sz w:val="24"/>
          <w:szCs w:val="24"/>
        </w:rPr>
        <w:t>……….</w:t>
      </w:r>
      <w:r w:rsidRPr="0029400D">
        <w:rPr>
          <w:rFonts w:ascii="Times New Roman" w:hAnsi="Times New Roman"/>
          <w:sz w:val="24"/>
          <w:szCs w:val="24"/>
        </w:rPr>
        <w:t>………………….,</w:t>
      </w:r>
    </w:p>
    <w:p w:rsidR="0063359A" w:rsidRPr="004F32C3" w:rsidRDefault="0063359A" w:rsidP="0063359A">
      <w:pPr>
        <w:pStyle w:val="NoSpacing"/>
        <w:jc w:val="center"/>
        <w:rPr>
          <w:rFonts w:ascii="Times New Roman" w:hAnsi="Times New Roman"/>
          <w:i/>
          <w:sz w:val="24"/>
          <w:szCs w:val="24"/>
        </w:rPr>
      </w:pPr>
      <w:r w:rsidRPr="004F32C3">
        <w:rPr>
          <w:rFonts w:ascii="Times New Roman" w:hAnsi="Times New Roman"/>
          <w:i/>
          <w:sz w:val="24"/>
          <w:szCs w:val="24"/>
        </w:rPr>
        <w:t>(наименование на участника)</w:t>
      </w:r>
    </w:p>
    <w:p w:rsidR="0055404E" w:rsidRPr="0055404E" w:rsidRDefault="0063359A" w:rsidP="0055404E">
      <w:pPr>
        <w:jc w:val="both"/>
        <w:rPr>
          <w:b/>
          <w:sz w:val="24"/>
          <w:szCs w:val="24"/>
          <w:lang w:val="bg-BG"/>
        </w:rPr>
      </w:pPr>
      <w:r w:rsidRPr="0029400D">
        <w:rPr>
          <w:sz w:val="24"/>
          <w:szCs w:val="24"/>
        </w:rPr>
        <w:t>ЕИК/</w:t>
      </w:r>
      <w:proofErr w:type="gramStart"/>
      <w:r w:rsidRPr="0029400D">
        <w:rPr>
          <w:sz w:val="24"/>
          <w:szCs w:val="24"/>
        </w:rPr>
        <w:t>БУЛСТАТ ..................................................</w:t>
      </w:r>
      <w:proofErr w:type="gramEnd"/>
      <w:r w:rsidRPr="0029400D">
        <w:rPr>
          <w:sz w:val="24"/>
          <w:szCs w:val="24"/>
        </w:rPr>
        <w:t xml:space="preserve"> – </w:t>
      </w:r>
      <w:proofErr w:type="spellStart"/>
      <w:proofErr w:type="gramStart"/>
      <w:r w:rsidRPr="0029400D">
        <w:rPr>
          <w:sz w:val="24"/>
          <w:szCs w:val="24"/>
        </w:rPr>
        <w:t>участник</w:t>
      </w:r>
      <w:proofErr w:type="spellEnd"/>
      <w:proofErr w:type="gramEnd"/>
      <w:r w:rsidRPr="0029400D">
        <w:rPr>
          <w:sz w:val="24"/>
          <w:szCs w:val="24"/>
        </w:rPr>
        <w:t xml:space="preserve"> в </w:t>
      </w:r>
      <w:proofErr w:type="spellStart"/>
      <w:r w:rsidRPr="0029400D">
        <w:rPr>
          <w:sz w:val="24"/>
          <w:szCs w:val="24"/>
        </w:rPr>
        <w:t>открита</w:t>
      </w:r>
      <w:proofErr w:type="spellEnd"/>
      <w:r w:rsidRPr="0029400D">
        <w:rPr>
          <w:sz w:val="24"/>
          <w:szCs w:val="24"/>
        </w:rPr>
        <w:t xml:space="preserve"> </w:t>
      </w:r>
      <w:proofErr w:type="spellStart"/>
      <w:r w:rsidRPr="0029400D">
        <w:rPr>
          <w:sz w:val="24"/>
          <w:szCs w:val="24"/>
        </w:rPr>
        <w:t>процедура</w:t>
      </w:r>
      <w:proofErr w:type="spellEnd"/>
      <w:r w:rsidRPr="0029400D">
        <w:rPr>
          <w:sz w:val="24"/>
          <w:szCs w:val="24"/>
        </w:rPr>
        <w:t xml:space="preserve"> </w:t>
      </w:r>
      <w:proofErr w:type="spellStart"/>
      <w:r w:rsidRPr="0029400D">
        <w:rPr>
          <w:sz w:val="24"/>
          <w:szCs w:val="24"/>
        </w:rPr>
        <w:t>за</w:t>
      </w:r>
      <w:proofErr w:type="spellEnd"/>
      <w:r w:rsidRPr="0029400D">
        <w:rPr>
          <w:sz w:val="24"/>
          <w:szCs w:val="24"/>
        </w:rPr>
        <w:t xml:space="preserve"> </w:t>
      </w:r>
      <w:proofErr w:type="spellStart"/>
      <w:r w:rsidRPr="0029400D">
        <w:rPr>
          <w:sz w:val="24"/>
          <w:szCs w:val="24"/>
        </w:rPr>
        <w:t>възлагане</w:t>
      </w:r>
      <w:proofErr w:type="spellEnd"/>
      <w:r w:rsidRPr="0029400D">
        <w:rPr>
          <w:sz w:val="24"/>
          <w:szCs w:val="24"/>
        </w:rPr>
        <w:t xml:space="preserve"> </w:t>
      </w:r>
      <w:proofErr w:type="spellStart"/>
      <w:r w:rsidRPr="0029400D">
        <w:rPr>
          <w:sz w:val="24"/>
          <w:szCs w:val="24"/>
        </w:rPr>
        <w:t>на</w:t>
      </w:r>
      <w:proofErr w:type="spellEnd"/>
      <w:r w:rsidRPr="0029400D">
        <w:rPr>
          <w:sz w:val="24"/>
          <w:szCs w:val="24"/>
        </w:rPr>
        <w:t xml:space="preserve"> </w:t>
      </w:r>
      <w:proofErr w:type="spellStart"/>
      <w:r w:rsidRPr="0029400D">
        <w:rPr>
          <w:sz w:val="24"/>
          <w:szCs w:val="24"/>
        </w:rPr>
        <w:t>обществена</w:t>
      </w:r>
      <w:proofErr w:type="spellEnd"/>
      <w:r w:rsidRPr="0029400D">
        <w:rPr>
          <w:sz w:val="24"/>
          <w:szCs w:val="24"/>
        </w:rPr>
        <w:t xml:space="preserve"> </w:t>
      </w:r>
      <w:proofErr w:type="spellStart"/>
      <w:r w:rsidRPr="0029400D">
        <w:rPr>
          <w:sz w:val="24"/>
          <w:szCs w:val="24"/>
        </w:rPr>
        <w:t>поръчка</w:t>
      </w:r>
      <w:proofErr w:type="spellEnd"/>
      <w:r w:rsidRPr="0029400D">
        <w:rPr>
          <w:sz w:val="24"/>
          <w:szCs w:val="24"/>
        </w:rPr>
        <w:t xml:space="preserve"> с </w:t>
      </w:r>
      <w:proofErr w:type="spellStart"/>
      <w:r w:rsidRPr="0029400D">
        <w:rPr>
          <w:sz w:val="24"/>
          <w:szCs w:val="24"/>
        </w:rPr>
        <w:t>предмет</w:t>
      </w:r>
      <w:proofErr w:type="spellEnd"/>
      <w:r w:rsidRPr="0029400D">
        <w:rPr>
          <w:sz w:val="24"/>
          <w:szCs w:val="24"/>
        </w:rPr>
        <w:t xml:space="preserve">: </w:t>
      </w:r>
      <w:r w:rsidR="0055404E" w:rsidRPr="0055404E">
        <w:rPr>
          <w:b/>
          <w:sz w:val="24"/>
          <w:szCs w:val="24"/>
          <w:lang w:val="bg-BG"/>
        </w:rPr>
        <w:t xml:space="preserve">„Упражняване на строителен надзор на обекти от транспортната инфраструктура на гр. Габрово по три обособени позиции: </w:t>
      </w:r>
    </w:p>
    <w:p w:rsidR="0055404E" w:rsidRPr="0055404E" w:rsidRDefault="0055404E" w:rsidP="0055404E">
      <w:pPr>
        <w:jc w:val="both"/>
        <w:rPr>
          <w:b/>
          <w:sz w:val="24"/>
          <w:szCs w:val="24"/>
          <w:lang w:val="en-US"/>
        </w:rPr>
      </w:pPr>
      <w:r w:rsidRPr="0055404E">
        <w:rPr>
          <w:b/>
          <w:sz w:val="24"/>
          <w:szCs w:val="24"/>
          <w:lang w:val="bg-BG"/>
        </w:rPr>
        <w:t>Обособена позиция № 1  Упражняване на строителен надзор по</w:t>
      </w:r>
      <w:r w:rsidRPr="0055404E">
        <w:rPr>
          <w:b/>
          <w:sz w:val="24"/>
          <w:szCs w:val="24"/>
          <w:lang w:val="en-US"/>
        </w:rPr>
        <w:t xml:space="preserve"> </w:t>
      </w:r>
      <w:r w:rsidRPr="0055404E">
        <w:rPr>
          <w:b/>
          <w:sz w:val="24"/>
          <w:szCs w:val="24"/>
          <w:lang w:val="bg-BG"/>
        </w:rPr>
        <w:t>време на изпълнение на п</w:t>
      </w:r>
      <w:proofErr w:type="spellStart"/>
      <w:r w:rsidRPr="0055404E">
        <w:rPr>
          <w:b/>
          <w:sz w:val="24"/>
          <w:szCs w:val="24"/>
          <w:lang w:val="en-US"/>
        </w:rPr>
        <w:t>реустройство</w:t>
      </w:r>
      <w:proofErr w:type="spellEnd"/>
      <w:r w:rsidRPr="0055404E">
        <w:rPr>
          <w:b/>
          <w:sz w:val="24"/>
          <w:szCs w:val="24"/>
          <w:lang w:val="en-US"/>
        </w:rPr>
        <w:t xml:space="preserve"> </w:t>
      </w:r>
      <w:proofErr w:type="spellStart"/>
      <w:r w:rsidRPr="0055404E">
        <w:rPr>
          <w:b/>
          <w:sz w:val="24"/>
          <w:szCs w:val="24"/>
          <w:lang w:val="en-US"/>
        </w:rPr>
        <w:t>на</w:t>
      </w:r>
      <w:proofErr w:type="spellEnd"/>
      <w:r w:rsidRPr="0055404E">
        <w:rPr>
          <w:b/>
          <w:sz w:val="24"/>
          <w:szCs w:val="24"/>
          <w:lang w:val="en-US"/>
        </w:rPr>
        <w:t xml:space="preserve"> </w:t>
      </w:r>
      <w:proofErr w:type="spellStart"/>
      <w:r w:rsidRPr="0055404E">
        <w:rPr>
          <w:b/>
          <w:sz w:val="24"/>
          <w:szCs w:val="24"/>
          <w:lang w:val="en-US"/>
        </w:rPr>
        <w:t>съществуваща</w:t>
      </w:r>
      <w:proofErr w:type="spellEnd"/>
      <w:r w:rsidRPr="0055404E">
        <w:rPr>
          <w:b/>
          <w:sz w:val="24"/>
          <w:szCs w:val="24"/>
          <w:lang w:val="en-US"/>
        </w:rPr>
        <w:t xml:space="preserve"> </w:t>
      </w:r>
      <w:proofErr w:type="spellStart"/>
      <w:r w:rsidRPr="0055404E">
        <w:rPr>
          <w:b/>
          <w:sz w:val="24"/>
          <w:szCs w:val="24"/>
          <w:lang w:val="en-US"/>
        </w:rPr>
        <w:t>автобусна</w:t>
      </w:r>
      <w:proofErr w:type="spellEnd"/>
      <w:r w:rsidRPr="0055404E">
        <w:rPr>
          <w:b/>
          <w:sz w:val="24"/>
          <w:szCs w:val="24"/>
          <w:lang w:val="en-US"/>
        </w:rPr>
        <w:t xml:space="preserve"> </w:t>
      </w:r>
      <w:proofErr w:type="spellStart"/>
      <w:r w:rsidRPr="0055404E">
        <w:rPr>
          <w:b/>
          <w:sz w:val="24"/>
          <w:szCs w:val="24"/>
          <w:lang w:val="en-US"/>
        </w:rPr>
        <w:t>спирка</w:t>
      </w:r>
      <w:proofErr w:type="spellEnd"/>
      <w:r w:rsidRPr="0055404E">
        <w:rPr>
          <w:b/>
          <w:sz w:val="24"/>
          <w:szCs w:val="24"/>
          <w:lang w:val="en-US"/>
        </w:rPr>
        <w:t xml:space="preserve"> „</w:t>
      </w:r>
      <w:proofErr w:type="spellStart"/>
      <w:r w:rsidRPr="0055404E">
        <w:rPr>
          <w:b/>
          <w:sz w:val="24"/>
          <w:szCs w:val="24"/>
          <w:lang w:val="en-US"/>
        </w:rPr>
        <w:t>Рачо</w:t>
      </w:r>
      <w:proofErr w:type="spellEnd"/>
      <w:r w:rsidRPr="0055404E">
        <w:rPr>
          <w:b/>
          <w:sz w:val="24"/>
          <w:szCs w:val="24"/>
          <w:lang w:val="en-US"/>
        </w:rPr>
        <w:t xml:space="preserve"> </w:t>
      </w:r>
      <w:proofErr w:type="spellStart"/>
      <w:r w:rsidRPr="0055404E">
        <w:rPr>
          <w:b/>
          <w:sz w:val="24"/>
          <w:szCs w:val="24"/>
          <w:lang w:val="en-US"/>
        </w:rPr>
        <w:t>Ковача</w:t>
      </w:r>
      <w:proofErr w:type="spellEnd"/>
      <w:r w:rsidRPr="0055404E">
        <w:rPr>
          <w:b/>
          <w:sz w:val="24"/>
          <w:szCs w:val="24"/>
          <w:lang w:val="en-US"/>
        </w:rPr>
        <w:t>“ в „</w:t>
      </w:r>
      <w:proofErr w:type="spellStart"/>
      <w:r w:rsidRPr="0055404E">
        <w:rPr>
          <w:b/>
          <w:sz w:val="24"/>
          <w:szCs w:val="24"/>
          <w:lang w:val="en-US"/>
        </w:rPr>
        <w:t>джоб</w:t>
      </w:r>
      <w:proofErr w:type="spellEnd"/>
      <w:r w:rsidRPr="0055404E">
        <w:rPr>
          <w:b/>
          <w:sz w:val="24"/>
          <w:szCs w:val="24"/>
          <w:lang w:val="en-US"/>
        </w:rPr>
        <w:t>““</w:t>
      </w:r>
      <w:r w:rsidRPr="0055404E">
        <w:rPr>
          <w:b/>
          <w:sz w:val="24"/>
          <w:szCs w:val="24"/>
          <w:lang w:val="bg-BG"/>
        </w:rPr>
        <w:t xml:space="preserve">, </w:t>
      </w:r>
    </w:p>
    <w:p w:rsidR="0055404E" w:rsidRPr="0055404E" w:rsidRDefault="0055404E" w:rsidP="0055404E">
      <w:pPr>
        <w:jc w:val="both"/>
        <w:rPr>
          <w:b/>
          <w:sz w:val="24"/>
          <w:szCs w:val="24"/>
          <w:lang w:val="bg-BG"/>
        </w:rPr>
      </w:pPr>
      <w:r w:rsidRPr="0055404E">
        <w:rPr>
          <w:b/>
          <w:sz w:val="24"/>
          <w:szCs w:val="24"/>
          <w:lang w:val="bg-BG"/>
        </w:rPr>
        <w:t>Обособена позиция № 2 Упражняване на строителен надзор по</w:t>
      </w:r>
      <w:r w:rsidRPr="0055404E">
        <w:rPr>
          <w:b/>
          <w:sz w:val="24"/>
          <w:szCs w:val="24"/>
          <w:lang w:val="en-US"/>
        </w:rPr>
        <w:t xml:space="preserve"> </w:t>
      </w:r>
      <w:r w:rsidRPr="0055404E">
        <w:rPr>
          <w:b/>
          <w:sz w:val="24"/>
          <w:szCs w:val="24"/>
          <w:lang w:val="bg-BG"/>
        </w:rPr>
        <w:t xml:space="preserve">време на изпълнение на реконструкция на пътно кръстовище и </w:t>
      </w:r>
      <w:proofErr w:type="spellStart"/>
      <w:r w:rsidRPr="0055404E">
        <w:rPr>
          <w:b/>
          <w:sz w:val="24"/>
          <w:szCs w:val="24"/>
          <w:lang w:val="bg-BG"/>
        </w:rPr>
        <w:t>предгаров</w:t>
      </w:r>
      <w:proofErr w:type="spellEnd"/>
      <w:r w:rsidRPr="0055404E">
        <w:rPr>
          <w:b/>
          <w:sz w:val="24"/>
          <w:szCs w:val="24"/>
          <w:lang w:val="bg-BG"/>
        </w:rPr>
        <w:t xml:space="preserve"> площад в гр. Габрово</w:t>
      </w:r>
      <w:r w:rsidRPr="0055404E">
        <w:rPr>
          <w:b/>
          <w:sz w:val="24"/>
          <w:szCs w:val="24"/>
          <w:lang w:val="en-US"/>
        </w:rPr>
        <w:t>"</w:t>
      </w:r>
      <w:r w:rsidRPr="0055404E">
        <w:rPr>
          <w:b/>
          <w:sz w:val="24"/>
          <w:szCs w:val="24"/>
          <w:lang w:val="bg-BG"/>
        </w:rPr>
        <w:t xml:space="preserve"> и  </w:t>
      </w:r>
    </w:p>
    <w:p w:rsidR="0055404E" w:rsidRPr="0055404E" w:rsidRDefault="0055404E" w:rsidP="0055404E">
      <w:pPr>
        <w:jc w:val="both"/>
        <w:rPr>
          <w:b/>
          <w:i/>
          <w:sz w:val="24"/>
          <w:szCs w:val="24"/>
          <w:lang w:val="en-US"/>
        </w:rPr>
      </w:pPr>
      <w:r w:rsidRPr="0055404E">
        <w:rPr>
          <w:b/>
          <w:sz w:val="24"/>
          <w:szCs w:val="24"/>
          <w:lang w:val="bg-BG"/>
        </w:rPr>
        <w:t>Обособена позиция № 3 Упражняване на строителен надзор по</w:t>
      </w:r>
      <w:r w:rsidRPr="0055404E">
        <w:rPr>
          <w:b/>
          <w:sz w:val="24"/>
          <w:szCs w:val="24"/>
          <w:lang w:val="en-US"/>
        </w:rPr>
        <w:t xml:space="preserve"> </w:t>
      </w:r>
      <w:r w:rsidRPr="0055404E">
        <w:rPr>
          <w:b/>
          <w:sz w:val="24"/>
          <w:szCs w:val="24"/>
          <w:lang w:val="bg-BG"/>
        </w:rPr>
        <w:t xml:space="preserve">време на изпълнение на възстановяване, ремонт и модернизация на </w:t>
      </w:r>
      <w:r w:rsidR="00E20693">
        <w:rPr>
          <w:b/>
          <w:sz w:val="24"/>
          <w:szCs w:val="24"/>
          <w:lang w:val="bg-BG"/>
        </w:rPr>
        <w:t>пешеходни подлези в гр. Габрово</w:t>
      </w:r>
      <w:bookmarkStart w:id="0" w:name="_GoBack"/>
      <w:bookmarkEnd w:id="0"/>
      <w:r w:rsidRPr="0055404E">
        <w:rPr>
          <w:b/>
          <w:sz w:val="24"/>
          <w:szCs w:val="24"/>
          <w:lang w:val="en-US"/>
        </w:rPr>
        <w:t xml:space="preserve">" </w:t>
      </w:r>
      <w:r w:rsidRPr="0055404E">
        <w:rPr>
          <w:b/>
          <w:i/>
          <w:sz w:val="24"/>
          <w:szCs w:val="24"/>
          <w:lang w:val="en-US"/>
        </w:rPr>
        <w:t xml:space="preserve">в </w:t>
      </w:r>
      <w:proofErr w:type="spellStart"/>
      <w:r w:rsidRPr="0055404E">
        <w:rPr>
          <w:b/>
          <w:i/>
          <w:sz w:val="24"/>
          <w:szCs w:val="24"/>
          <w:lang w:val="en-US"/>
        </w:rPr>
        <w:t>рамките</w:t>
      </w:r>
      <w:proofErr w:type="spellEnd"/>
      <w:r w:rsidRPr="0055404E">
        <w:rPr>
          <w:b/>
          <w:i/>
          <w:sz w:val="24"/>
          <w:szCs w:val="24"/>
          <w:lang w:val="en-US"/>
        </w:rPr>
        <w:t xml:space="preserve"> </w:t>
      </w:r>
      <w:proofErr w:type="spellStart"/>
      <w:r w:rsidRPr="0055404E">
        <w:rPr>
          <w:b/>
          <w:i/>
          <w:sz w:val="24"/>
          <w:szCs w:val="24"/>
          <w:lang w:val="en-US"/>
        </w:rPr>
        <w:t>на</w:t>
      </w:r>
      <w:proofErr w:type="spellEnd"/>
      <w:r w:rsidRPr="0055404E">
        <w:rPr>
          <w:b/>
          <w:i/>
          <w:sz w:val="24"/>
          <w:szCs w:val="24"/>
          <w:lang w:val="en-US"/>
        </w:rPr>
        <w:t xml:space="preserve"> </w:t>
      </w:r>
      <w:proofErr w:type="spellStart"/>
      <w:r w:rsidRPr="0055404E">
        <w:rPr>
          <w:b/>
          <w:i/>
          <w:sz w:val="24"/>
          <w:szCs w:val="24"/>
          <w:lang w:val="en-US"/>
        </w:rPr>
        <w:t>проект</w:t>
      </w:r>
      <w:proofErr w:type="spellEnd"/>
      <w:r w:rsidRPr="0055404E">
        <w:rPr>
          <w:b/>
          <w:i/>
          <w:sz w:val="24"/>
          <w:szCs w:val="24"/>
          <w:lang w:val="en-US"/>
        </w:rPr>
        <w:t xml:space="preserve"> </w:t>
      </w:r>
      <w:r w:rsidRPr="0055404E">
        <w:rPr>
          <w:b/>
          <w:i/>
          <w:sz w:val="24"/>
          <w:szCs w:val="24"/>
          <w:lang w:val="bg-BG"/>
        </w:rPr>
        <w:t>„Развитие на устойчив градски транспорт на град Габрово“ на Община Габрово</w:t>
      </w:r>
      <w:r w:rsidRPr="0055404E">
        <w:rPr>
          <w:b/>
          <w:i/>
          <w:sz w:val="24"/>
          <w:szCs w:val="24"/>
          <w:lang w:val="en-US"/>
        </w:rPr>
        <w:t xml:space="preserve">, </w:t>
      </w:r>
      <w:proofErr w:type="spellStart"/>
      <w:r w:rsidRPr="0055404E">
        <w:rPr>
          <w:b/>
          <w:i/>
          <w:sz w:val="24"/>
          <w:szCs w:val="24"/>
          <w:lang w:val="en-US"/>
        </w:rPr>
        <w:t>финансиран</w:t>
      </w:r>
      <w:proofErr w:type="spellEnd"/>
      <w:r w:rsidRPr="0055404E">
        <w:rPr>
          <w:b/>
          <w:i/>
          <w:sz w:val="24"/>
          <w:szCs w:val="24"/>
          <w:lang w:val="en-US"/>
        </w:rPr>
        <w:t xml:space="preserve"> </w:t>
      </w:r>
      <w:proofErr w:type="spellStart"/>
      <w:r w:rsidRPr="0055404E">
        <w:rPr>
          <w:b/>
          <w:i/>
          <w:sz w:val="24"/>
          <w:szCs w:val="24"/>
          <w:lang w:val="en-US"/>
        </w:rPr>
        <w:t>по</w:t>
      </w:r>
      <w:proofErr w:type="spellEnd"/>
      <w:r w:rsidRPr="0055404E">
        <w:rPr>
          <w:b/>
          <w:i/>
          <w:sz w:val="24"/>
          <w:szCs w:val="24"/>
          <w:lang w:val="en-US"/>
        </w:rPr>
        <w:t xml:space="preserve"> ОПРР </w:t>
      </w:r>
      <w:r>
        <w:rPr>
          <w:b/>
          <w:sz w:val="24"/>
          <w:szCs w:val="24"/>
          <w:lang w:val="bg-BG"/>
        </w:rPr>
        <w:t>-</w:t>
      </w:r>
      <w:r w:rsidRPr="0055404E">
        <w:rPr>
          <w:b/>
          <w:sz w:val="24"/>
          <w:szCs w:val="24"/>
          <w:lang w:val="bg-BG"/>
        </w:rPr>
        <w:t xml:space="preserve"> по обособена позиция № …………….</w:t>
      </w:r>
    </w:p>
    <w:p w:rsidR="0063359A" w:rsidRPr="001F42C0" w:rsidRDefault="0063359A" w:rsidP="0055404E">
      <w:pPr>
        <w:jc w:val="both"/>
        <w:rPr>
          <w:b/>
          <w:bCs/>
          <w:color w:val="000000"/>
          <w:sz w:val="24"/>
          <w:szCs w:val="24"/>
        </w:rPr>
      </w:pPr>
    </w:p>
    <w:p w:rsidR="00B9256D" w:rsidRPr="00F40288" w:rsidRDefault="00B9256D" w:rsidP="00B9256D">
      <w:pPr>
        <w:pStyle w:val="NoSpacing"/>
        <w:jc w:val="center"/>
        <w:rPr>
          <w:rFonts w:ascii="Times New Roman" w:hAnsi="Times New Roman"/>
          <w:sz w:val="24"/>
          <w:szCs w:val="24"/>
        </w:rPr>
      </w:pPr>
    </w:p>
    <w:p w:rsidR="00B9256D" w:rsidRPr="00F40288" w:rsidRDefault="00B9256D" w:rsidP="00B9256D">
      <w:pPr>
        <w:pStyle w:val="NoSpacing"/>
        <w:jc w:val="center"/>
        <w:rPr>
          <w:rFonts w:ascii="Times New Roman" w:hAnsi="Times New Roman"/>
          <w:sz w:val="24"/>
          <w:szCs w:val="24"/>
        </w:rPr>
      </w:pPr>
      <w:r w:rsidRPr="00F40288">
        <w:rPr>
          <w:rFonts w:ascii="Times New Roman" w:hAnsi="Times New Roman"/>
          <w:sz w:val="24"/>
          <w:szCs w:val="24"/>
        </w:rPr>
        <w:t>ДЕКЛАРИРАМ, че:</w:t>
      </w:r>
    </w:p>
    <w:p w:rsidR="00B9256D" w:rsidRPr="00F40288" w:rsidRDefault="00B9256D" w:rsidP="00B9256D">
      <w:pPr>
        <w:pStyle w:val="NoSpacing"/>
        <w:rPr>
          <w:rFonts w:ascii="Times New Roman" w:hAnsi="Times New Roman"/>
          <w:sz w:val="24"/>
          <w:szCs w:val="24"/>
        </w:rPr>
      </w:pPr>
    </w:p>
    <w:p w:rsidR="00B9256D" w:rsidRPr="00F40288" w:rsidRDefault="00B9256D" w:rsidP="00B9256D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:rsidR="0055404E" w:rsidRPr="00374333" w:rsidRDefault="00B9256D" w:rsidP="0055404E">
      <w:pPr>
        <w:tabs>
          <w:tab w:val="left" w:pos="0"/>
        </w:tabs>
        <w:spacing w:after="120"/>
        <w:jc w:val="both"/>
        <w:rPr>
          <w:sz w:val="24"/>
          <w:szCs w:val="24"/>
          <w:lang w:val="bg-BG"/>
        </w:rPr>
      </w:pPr>
      <w:proofErr w:type="spellStart"/>
      <w:r w:rsidRPr="00092B2A">
        <w:rPr>
          <w:sz w:val="24"/>
          <w:szCs w:val="24"/>
          <w:lang w:val="ru-RU"/>
        </w:rPr>
        <w:t>Срокът</w:t>
      </w:r>
      <w:proofErr w:type="spellEnd"/>
      <w:r w:rsidRPr="00092B2A">
        <w:rPr>
          <w:sz w:val="24"/>
          <w:szCs w:val="24"/>
          <w:lang w:val="ru-RU"/>
        </w:rPr>
        <w:t xml:space="preserve"> на </w:t>
      </w:r>
      <w:proofErr w:type="spellStart"/>
      <w:r w:rsidRPr="00092B2A">
        <w:rPr>
          <w:sz w:val="24"/>
          <w:szCs w:val="24"/>
          <w:lang w:val="ru-RU"/>
        </w:rPr>
        <w:t>валидност</w:t>
      </w:r>
      <w:proofErr w:type="spellEnd"/>
      <w:r w:rsidRPr="00092B2A">
        <w:rPr>
          <w:sz w:val="24"/>
          <w:szCs w:val="24"/>
          <w:lang w:val="ru-RU"/>
        </w:rPr>
        <w:t xml:space="preserve"> на </w:t>
      </w:r>
      <w:proofErr w:type="spellStart"/>
      <w:r w:rsidRPr="00092B2A">
        <w:rPr>
          <w:sz w:val="24"/>
          <w:szCs w:val="24"/>
          <w:lang w:val="ru-RU"/>
        </w:rPr>
        <w:t>офертата</w:t>
      </w:r>
      <w:proofErr w:type="spellEnd"/>
      <w:r w:rsidRPr="00092B2A">
        <w:rPr>
          <w:sz w:val="24"/>
          <w:szCs w:val="24"/>
          <w:lang w:val="ru-RU"/>
        </w:rPr>
        <w:t xml:space="preserve"> </w:t>
      </w:r>
      <w:r w:rsidRPr="008C2D84">
        <w:rPr>
          <w:sz w:val="24"/>
          <w:szCs w:val="24"/>
          <w:lang w:val="ru-RU"/>
        </w:rPr>
        <w:t xml:space="preserve">е </w:t>
      </w:r>
      <w:r w:rsidRPr="00520D0D">
        <w:rPr>
          <w:sz w:val="24"/>
          <w:szCs w:val="24"/>
          <w:lang w:val="ru-RU"/>
        </w:rPr>
        <w:t xml:space="preserve">......... (.............) </w:t>
      </w:r>
      <w:proofErr w:type="spellStart"/>
      <w:r w:rsidRPr="00520D0D">
        <w:rPr>
          <w:sz w:val="24"/>
          <w:szCs w:val="24"/>
          <w:lang w:val="ru-RU"/>
        </w:rPr>
        <w:t>месеца</w:t>
      </w:r>
      <w:proofErr w:type="spellEnd"/>
      <w:r w:rsidRPr="00092B2A">
        <w:rPr>
          <w:sz w:val="24"/>
          <w:szCs w:val="24"/>
          <w:lang w:val="ru-RU"/>
        </w:rPr>
        <w:t xml:space="preserve">, считано от </w:t>
      </w:r>
      <w:proofErr w:type="spellStart"/>
      <w:r>
        <w:rPr>
          <w:sz w:val="24"/>
          <w:szCs w:val="24"/>
          <w:lang w:val="ru-RU"/>
        </w:rPr>
        <w:t>крайния</w:t>
      </w:r>
      <w:proofErr w:type="spellEnd"/>
      <w:r>
        <w:rPr>
          <w:sz w:val="24"/>
          <w:szCs w:val="24"/>
          <w:lang w:val="ru-RU"/>
        </w:rPr>
        <w:t xml:space="preserve"> срок </w:t>
      </w:r>
      <w:r w:rsidR="0055404E" w:rsidRPr="00374333">
        <w:rPr>
          <w:sz w:val="24"/>
          <w:szCs w:val="24"/>
          <w:lang w:val="bg-BG"/>
        </w:rPr>
        <w:t xml:space="preserve">за получаване на оферти, посочен </w:t>
      </w:r>
      <w:proofErr w:type="gramStart"/>
      <w:r w:rsidR="0055404E" w:rsidRPr="00374333">
        <w:rPr>
          <w:sz w:val="24"/>
          <w:szCs w:val="24"/>
          <w:lang w:val="bg-BG"/>
        </w:rPr>
        <w:t>в</w:t>
      </w:r>
      <w:proofErr w:type="gramEnd"/>
      <w:r w:rsidR="0055404E" w:rsidRPr="00374333">
        <w:rPr>
          <w:sz w:val="24"/>
          <w:szCs w:val="24"/>
          <w:lang w:val="bg-BG"/>
        </w:rPr>
        <w:t xml:space="preserve"> обявлението за процедурата</w:t>
      </w:r>
    </w:p>
    <w:p w:rsidR="0055404E" w:rsidRPr="00374333" w:rsidRDefault="0055404E" w:rsidP="0055404E">
      <w:pPr>
        <w:shd w:val="clear" w:color="auto" w:fill="FFFFFF"/>
        <w:ind w:firstLine="708"/>
        <w:jc w:val="both"/>
        <w:rPr>
          <w:sz w:val="24"/>
          <w:szCs w:val="24"/>
          <w:lang w:val="bg-BG"/>
        </w:rPr>
      </w:pPr>
    </w:p>
    <w:p w:rsidR="0055404E" w:rsidRPr="00374333" w:rsidRDefault="0055404E" w:rsidP="0055404E">
      <w:pPr>
        <w:shd w:val="clear" w:color="auto" w:fill="FFFFFF"/>
        <w:ind w:firstLine="708"/>
        <w:jc w:val="both"/>
        <w:rPr>
          <w:b/>
          <w:sz w:val="24"/>
          <w:szCs w:val="24"/>
          <w:u w:val="single"/>
          <w:lang w:val="bg-BG"/>
        </w:rPr>
      </w:pPr>
      <w:r w:rsidRPr="00374333">
        <w:rPr>
          <w:b/>
          <w:sz w:val="24"/>
          <w:szCs w:val="24"/>
          <w:u w:val="single"/>
          <w:lang w:val="bg-BG"/>
        </w:rPr>
        <w:t>Забележка:</w:t>
      </w:r>
    </w:p>
    <w:p w:rsidR="0055404E" w:rsidRPr="00374333" w:rsidRDefault="0055404E" w:rsidP="0055404E">
      <w:pPr>
        <w:shd w:val="clear" w:color="auto" w:fill="FFFFFF"/>
        <w:ind w:firstLine="708"/>
        <w:jc w:val="both"/>
        <w:rPr>
          <w:i/>
          <w:sz w:val="24"/>
          <w:szCs w:val="24"/>
          <w:lang w:val="bg-BG"/>
        </w:rPr>
      </w:pPr>
      <w:r w:rsidRPr="00374333">
        <w:rPr>
          <w:i/>
          <w:sz w:val="24"/>
          <w:szCs w:val="24"/>
          <w:lang w:val="bg-BG"/>
        </w:rPr>
        <w:t>Срокът на валидност на офертите трябва да бъде съобразен с определения срок в обявлението за обществената поръчка и не по-малък от 4 (четири) месеца, считано от датата, която е посочена за дата на получаване на офертите и представлява времето, през което участниците са обвързани с условията на представените от тях оферти.</w:t>
      </w:r>
    </w:p>
    <w:p w:rsidR="00B9256D" w:rsidRPr="00F40288" w:rsidRDefault="00B9256D" w:rsidP="0055404E">
      <w:pPr>
        <w:ind w:firstLine="720"/>
        <w:jc w:val="both"/>
        <w:rPr>
          <w:sz w:val="24"/>
          <w:szCs w:val="24"/>
        </w:rPr>
      </w:pPr>
    </w:p>
    <w:p w:rsidR="00B9256D" w:rsidRPr="00F40288" w:rsidRDefault="00B9256D" w:rsidP="00B9256D">
      <w:pPr>
        <w:pStyle w:val="NoSpacing"/>
        <w:rPr>
          <w:rFonts w:ascii="Times New Roman" w:hAnsi="Times New Roman"/>
          <w:sz w:val="24"/>
          <w:szCs w:val="24"/>
        </w:rPr>
      </w:pPr>
    </w:p>
    <w:p w:rsidR="00F26AE9" w:rsidRDefault="00F26AE9" w:rsidP="00F26AE9"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Дата: ….....................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520D0D">
        <w:rPr>
          <w:rFonts w:ascii="Times New Roman" w:hAnsi="Times New Roman"/>
          <w:sz w:val="24"/>
          <w:szCs w:val="24"/>
        </w:rPr>
        <w:t>…………..…………………….</w:t>
      </w:r>
    </w:p>
    <w:p w:rsidR="00F26AE9" w:rsidRDefault="00F26AE9" w:rsidP="00F26AE9">
      <w:pPr>
        <w:pStyle w:val="NoSpacing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</w:t>
      </w:r>
      <w:r>
        <w:rPr>
          <w:rFonts w:ascii="Times New Roman" w:hAnsi="Times New Roman"/>
          <w:i/>
          <w:sz w:val="24"/>
          <w:szCs w:val="24"/>
        </w:rPr>
        <w:t>(подпис</w:t>
      </w:r>
      <w:r w:rsidRPr="00F33B7C">
        <w:rPr>
          <w:rFonts w:ascii="Times New Roman" w:hAnsi="Times New Roman"/>
          <w:i/>
          <w:sz w:val="24"/>
          <w:szCs w:val="24"/>
        </w:rPr>
        <w:t>)</w:t>
      </w:r>
    </w:p>
    <w:p w:rsidR="00A73195" w:rsidRPr="00B9256D" w:rsidRDefault="00A73195" w:rsidP="00F26AE9">
      <w:pPr>
        <w:pStyle w:val="NoSpacing"/>
      </w:pPr>
    </w:p>
    <w:sectPr w:rsidR="00A73195" w:rsidRPr="00B9256D" w:rsidSect="007C105C">
      <w:headerReference w:type="default" r:id="rId7"/>
      <w:footerReference w:type="default" r:id="rId8"/>
      <w:pgSz w:w="11906" w:h="16838" w:code="9"/>
      <w:pgMar w:top="851" w:right="851" w:bottom="851" w:left="1418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1A83" w:rsidRDefault="00D91A83">
      <w:r>
        <w:separator/>
      </w:r>
    </w:p>
  </w:endnote>
  <w:endnote w:type="continuationSeparator" w:id="0">
    <w:p w:rsidR="00D91A83" w:rsidRDefault="00D91A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754A" w:rsidRPr="0042754A" w:rsidRDefault="0042754A" w:rsidP="0042754A">
    <w:pPr>
      <w:tabs>
        <w:tab w:val="center" w:pos="4703"/>
        <w:tab w:val="right" w:pos="9406"/>
      </w:tabs>
      <w:jc w:val="center"/>
      <w:rPr>
        <w:sz w:val="24"/>
        <w:szCs w:val="24"/>
        <w:lang w:val="x-none" w:eastAsia="en-US"/>
      </w:rPr>
    </w:pPr>
    <w:r w:rsidRPr="0042754A">
      <w:rPr>
        <w:i/>
        <w:iCs/>
        <w:sz w:val="16"/>
        <w:szCs w:val="16"/>
        <w:lang w:val="bg-BG" w:eastAsia="en-US"/>
      </w:rPr>
      <w:t xml:space="preserve">“Този документ е създаден в рамките на проект „Развитие на устойчив градски транспорт на град Габрово“, който се осъществява с финансовата подкрепа на Оперативна програма „Региони в растеж” 2014-2020 г., </w:t>
    </w:r>
    <w:proofErr w:type="spellStart"/>
    <w:r w:rsidRPr="0042754A">
      <w:rPr>
        <w:i/>
        <w:iCs/>
        <w:sz w:val="16"/>
        <w:szCs w:val="16"/>
        <w:lang w:val="bg-BG" w:eastAsia="en-US"/>
      </w:rPr>
      <w:t>съфинансирана</w:t>
    </w:r>
    <w:proofErr w:type="spellEnd"/>
    <w:r w:rsidRPr="0042754A">
      <w:rPr>
        <w:i/>
        <w:iCs/>
        <w:sz w:val="16"/>
        <w:szCs w:val="16"/>
        <w:lang w:val="bg-BG" w:eastAsia="en-US"/>
      </w:rPr>
      <w:t xml:space="preserve"> от Европейския съюз чрез Европейския фонд за регионално развитие. Цялата отговорност за съдържанието на публикацията се носи от Община Габрово и при никакви обстоятелства не може да се счита, че този документ отразява официалното становище на Европейския съюз и Управляващия орган на ОПРР 2014-2020 г.”</w:t>
    </w:r>
  </w:p>
  <w:p w:rsidR="00FC4EF9" w:rsidRDefault="00FC4EF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1A83" w:rsidRDefault="00D91A83">
      <w:r>
        <w:separator/>
      </w:r>
    </w:p>
  </w:footnote>
  <w:footnote w:type="continuationSeparator" w:id="0">
    <w:p w:rsidR="00D91A83" w:rsidRDefault="00D91A8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4EF9" w:rsidRPr="00FC4EF9" w:rsidRDefault="00FC4EF9" w:rsidP="00FC4EF9">
    <w:pPr>
      <w:jc w:val="both"/>
      <w:rPr>
        <w:sz w:val="24"/>
        <w:szCs w:val="24"/>
        <w:lang w:val="bg-BG" w:eastAsia="en-US"/>
      </w:rPr>
    </w:pPr>
    <w:r w:rsidRPr="00FC4EF9">
      <w:rPr>
        <w:b/>
        <w:sz w:val="32"/>
        <w:szCs w:val="32"/>
        <w:lang w:val="bg-BG" w:eastAsia="en-US"/>
      </w:rPr>
      <w:tab/>
    </w:r>
    <w:r w:rsidR="00B9256D">
      <w:rPr>
        <w:b/>
        <w:noProof/>
        <w:sz w:val="24"/>
        <w:szCs w:val="24"/>
        <w:lang w:val="bg-BG"/>
      </w:rPr>
      <w:drawing>
        <wp:anchor distT="0" distB="0" distL="114300" distR="114300" simplePos="0" relativeHeight="251657728" behindDoc="0" locked="0" layoutInCell="1" allowOverlap="1" wp14:anchorId="7DEF8A0E" wp14:editId="69904181">
          <wp:simplePos x="0" y="0"/>
          <wp:positionH relativeFrom="column">
            <wp:align>right</wp:align>
          </wp:positionH>
          <wp:positionV relativeFrom="paragraph">
            <wp:posOffset>25400</wp:posOffset>
          </wp:positionV>
          <wp:extent cx="2162810" cy="747395"/>
          <wp:effectExtent l="0" t="0" r="8890" b="0"/>
          <wp:wrapNone/>
          <wp:docPr id="2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62810" cy="7473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9256D">
      <w:rPr>
        <w:b/>
        <w:noProof/>
        <w:sz w:val="24"/>
        <w:szCs w:val="24"/>
        <w:lang w:val="bg-BG"/>
      </w:rPr>
      <w:drawing>
        <wp:inline distT="0" distB="0" distL="0" distR="0" wp14:anchorId="22E8D0A5" wp14:editId="589908A8">
          <wp:extent cx="2209800" cy="771525"/>
          <wp:effectExtent l="0" t="0" r="0" b="0"/>
          <wp:docPr id="1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09800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FC4EF9">
      <w:rPr>
        <w:b/>
        <w:sz w:val="24"/>
        <w:szCs w:val="24"/>
        <w:lang w:val="bg-BG" w:eastAsia="en-US"/>
      </w:rPr>
      <w:tab/>
    </w:r>
    <w:r w:rsidRPr="00FC4EF9">
      <w:rPr>
        <w:b/>
        <w:sz w:val="24"/>
        <w:szCs w:val="24"/>
        <w:lang w:val="bg-BG" w:eastAsia="en-US"/>
      </w:rPr>
      <w:tab/>
    </w:r>
  </w:p>
  <w:p w:rsidR="009E7A82" w:rsidRDefault="009E7A82">
    <w:pPr>
      <w:pStyle w:val="Header"/>
    </w:pPr>
  </w:p>
  <w:p w:rsidR="00867C07" w:rsidRDefault="00867C07" w:rsidP="00867C07">
    <w:pPr>
      <w:pStyle w:val="Header"/>
      <w:tabs>
        <w:tab w:val="clear" w:pos="4536"/>
        <w:tab w:val="clear" w:pos="9072"/>
        <w:tab w:val="center" w:pos="4818"/>
        <w:tab w:val="right" w:pos="9637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3392"/>
    <w:rsid w:val="00000E4E"/>
    <w:rsid w:val="00022C96"/>
    <w:rsid w:val="00033638"/>
    <w:rsid w:val="0005713C"/>
    <w:rsid w:val="000714DE"/>
    <w:rsid w:val="00074780"/>
    <w:rsid w:val="000761C2"/>
    <w:rsid w:val="00080C8A"/>
    <w:rsid w:val="00083C9C"/>
    <w:rsid w:val="000A3D64"/>
    <w:rsid w:val="000B4482"/>
    <w:rsid w:val="000C4D44"/>
    <w:rsid w:val="001357D3"/>
    <w:rsid w:val="001553A4"/>
    <w:rsid w:val="001604AC"/>
    <w:rsid w:val="001620AD"/>
    <w:rsid w:val="001754D5"/>
    <w:rsid w:val="00193B0C"/>
    <w:rsid w:val="001B601F"/>
    <w:rsid w:val="001D5CEE"/>
    <w:rsid w:val="00201379"/>
    <w:rsid w:val="00201E9F"/>
    <w:rsid w:val="00202D03"/>
    <w:rsid w:val="00213600"/>
    <w:rsid w:val="00223A65"/>
    <w:rsid w:val="00225314"/>
    <w:rsid w:val="00230B69"/>
    <w:rsid w:val="002712F2"/>
    <w:rsid w:val="002826B1"/>
    <w:rsid w:val="002B26F1"/>
    <w:rsid w:val="002B31F6"/>
    <w:rsid w:val="002B67B3"/>
    <w:rsid w:val="00321318"/>
    <w:rsid w:val="003265C2"/>
    <w:rsid w:val="00343392"/>
    <w:rsid w:val="00362333"/>
    <w:rsid w:val="00374C21"/>
    <w:rsid w:val="0038632F"/>
    <w:rsid w:val="00395D67"/>
    <w:rsid w:val="003B6075"/>
    <w:rsid w:val="003C449C"/>
    <w:rsid w:val="003C78CD"/>
    <w:rsid w:val="003D6E6B"/>
    <w:rsid w:val="00414CB5"/>
    <w:rsid w:val="0042754A"/>
    <w:rsid w:val="00434F6C"/>
    <w:rsid w:val="004564EA"/>
    <w:rsid w:val="00456F10"/>
    <w:rsid w:val="00477304"/>
    <w:rsid w:val="00480417"/>
    <w:rsid w:val="004819C9"/>
    <w:rsid w:val="004B27BF"/>
    <w:rsid w:val="004C5FF9"/>
    <w:rsid w:val="004E22A4"/>
    <w:rsid w:val="005227AE"/>
    <w:rsid w:val="00547D86"/>
    <w:rsid w:val="0055404E"/>
    <w:rsid w:val="0056558B"/>
    <w:rsid w:val="0058431E"/>
    <w:rsid w:val="00586018"/>
    <w:rsid w:val="005B131D"/>
    <w:rsid w:val="005D357E"/>
    <w:rsid w:val="00625572"/>
    <w:rsid w:val="00625FA6"/>
    <w:rsid w:val="0063359A"/>
    <w:rsid w:val="00635AB2"/>
    <w:rsid w:val="00652B85"/>
    <w:rsid w:val="00655E0F"/>
    <w:rsid w:val="00674CA2"/>
    <w:rsid w:val="00674E04"/>
    <w:rsid w:val="00687DD6"/>
    <w:rsid w:val="006C1FA4"/>
    <w:rsid w:val="006C7DED"/>
    <w:rsid w:val="006E67CF"/>
    <w:rsid w:val="0071009F"/>
    <w:rsid w:val="007175E8"/>
    <w:rsid w:val="007319CF"/>
    <w:rsid w:val="00752084"/>
    <w:rsid w:val="00773A7D"/>
    <w:rsid w:val="00790167"/>
    <w:rsid w:val="00790332"/>
    <w:rsid w:val="00790B32"/>
    <w:rsid w:val="007B1905"/>
    <w:rsid w:val="007B3BA1"/>
    <w:rsid w:val="007C0009"/>
    <w:rsid w:val="007C105C"/>
    <w:rsid w:val="007C6AFB"/>
    <w:rsid w:val="007D0F26"/>
    <w:rsid w:val="007D2774"/>
    <w:rsid w:val="007E2A58"/>
    <w:rsid w:val="007F62C5"/>
    <w:rsid w:val="00812AA2"/>
    <w:rsid w:val="0082086C"/>
    <w:rsid w:val="00842AE4"/>
    <w:rsid w:val="00845E0B"/>
    <w:rsid w:val="00847D2E"/>
    <w:rsid w:val="00852B0D"/>
    <w:rsid w:val="0085440E"/>
    <w:rsid w:val="00855EA6"/>
    <w:rsid w:val="00867C07"/>
    <w:rsid w:val="00881BC1"/>
    <w:rsid w:val="008828DA"/>
    <w:rsid w:val="008B7B79"/>
    <w:rsid w:val="008E479F"/>
    <w:rsid w:val="008E49F2"/>
    <w:rsid w:val="008E5E09"/>
    <w:rsid w:val="008F0044"/>
    <w:rsid w:val="008F3579"/>
    <w:rsid w:val="009012A5"/>
    <w:rsid w:val="00911600"/>
    <w:rsid w:val="00960244"/>
    <w:rsid w:val="00964062"/>
    <w:rsid w:val="00967EB5"/>
    <w:rsid w:val="0097586A"/>
    <w:rsid w:val="00996ED3"/>
    <w:rsid w:val="009A14A2"/>
    <w:rsid w:val="009C5AD4"/>
    <w:rsid w:val="009D3EFF"/>
    <w:rsid w:val="009D5677"/>
    <w:rsid w:val="009D56DE"/>
    <w:rsid w:val="009E7A82"/>
    <w:rsid w:val="00A00521"/>
    <w:rsid w:val="00A22F34"/>
    <w:rsid w:val="00A73195"/>
    <w:rsid w:val="00A77329"/>
    <w:rsid w:val="00AB7D7A"/>
    <w:rsid w:val="00AC25C2"/>
    <w:rsid w:val="00AC7F18"/>
    <w:rsid w:val="00AF405E"/>
    <w:rsid w:val="00B2770D"/>
    <w:rsid w:val="00B655CC"/>
    <w:rsid w:val="00B81430"/>
    <w:rsid w:val="00B865BC"/>
    <w:rsid w:val="00B91F38"/>
    <w:rsid w:val="00B9256D"/>
    <w:rsid w:val="00B9341F"/>
    <w:rsid w:val="00C0403F"/>
    <w:rsid w:val="00C26461"/>
    <w:rsid w:val="00C30E59"/>
    <w:rsid w:val="00C374CD"/>
    <w:rsid w:val="00C433F6"/>
    <w:rsid w:val="00C45F62"/>
    <w:rsid w:val="00C81455"/>
    <w:rsid w:val="00C82AFB"/>
    <w:rsid w:val="00C933FC"/>
    <w:rsid w:val="00C951CB"/>
    <w:rsid w:val="00D11159"/>
    <w:rsid w:val="00D13F31"/>
    <w:rsid w:val="00D16E7C"/>
    <w:rsid w:val="00D22BBD"/>
    <w:rsid w:val="00D47272"/>
    <w:rsid w:val="00D56B85"/>
    <w:rsid w:val="00D601E6"/>
    <w:rsid w:val="00D91A83"/>
    <w:rsid w:val="00D94DA7"/>
    <w:rsid w:val="00DD5787"/>
    <w:rsid w:val="00DE27F2"/>
    <w:rsid w:val="00E0227C"/>
    <w:rsid w:val="00E20693"/>
    <w:rsid w:val="00E21816"/>
    <w:rsid w:val="00E23038"/>
    <w:rsid w:val="00E45FCA"/>
    <w:rsid w:val="00E5119A"/>
    <w:rsid w:val="00E62298"/>
    <w:rsid w:val="00E626EC"/>
    <w:rsid w:val="00E8540E"/>
    <w:rsid w:val="00E96A2D"/>
    <w:rsid w:val="00EB03F7"/>
    <w:rsid w:val="00EE43BF"/>
    <w:rsid w:val="00EF3E4F"/>
    <w:rsid w:val="00F05A9E"/>
    <w:rsid w:val="00F07F9C"/>
    <w:rsid w:val="00F26AE9"/>
    <w:rsid w:val="00F62C21"/>
    <w:rsid w:val="00FB7AAA"/>
    <w:rsid w:val="00FC4EF9"/>
    <w:rsid w:val="00FE2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73195"/>
    <w:rPr>
      <w:lang w:val="en-AU"/>
    </w:rPr>
  </w:style>
  <w:style w:type="paragraph" w:styleId="Heading2">
    <w:name w:val="heading 2"/>
    <w:basedOn w:val="Normal"/>
    <w:next w:val="Normal"/>
    <w:link w:val="Heading2Char"/>
    <w:qFormat/>
    <w:rsid w:val="00A73195"/>
    <w:pPr>
      <w:keepNext/>
      <w:jc w:val="both"/>
      <w:outlineLvl w:val="1"/>
    </w:pPr>
    <w:rPr>
      <w:rFonts w:ascii="Tahoma" w:hAnsi="Tahoma"/>
      <w:b/>
      <w:spacing w:val="20"/>
      <w:sz w:val="22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7586A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97586A"/>
    <w:pPr>
      <w:tabs>
        <w:tab w:val="center" w:pos="4536"/>
        <w:tab w:val="right" w:pos="9072"/>
      </w:tabs>
    </w:pPr>
  </w:style>
  <w:style w:type="paragraph" w:styleId="BalloonText">
    <w:name w:val="Balloon Text"/>
    <w:basedOn w:val="Normal"/>
    <w:semiHidden/>
    <w:rsid w:val="007175E8"/>
    <w:rPr>
      <w:rFonts w:ascii="Tahoma" w:hAnsi="Tahoma" w:cs="Tahoma"/>
      <w:sz w:val="16"/>
      <w:szCs w:val="16"/>
    </w:rPr>
  </w:style>
  <w:style w:type="paragraph" w:customStyle="1" w:styleId="CharChar">
    <w:name w:val="Знак Знак Char Char"/>
    <w:basedOn w:val="Normal"/>
    <w:rsid w:val="007C105C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Heading2Char">
    <w:name w:val="Heading 2 Char"/>
    <w:link w:val="Heading2"/>
    <w:rsid w:val="004B27BF"/>
    <w:rPr>
      <w:rFonts w:ascii="Tahoma" w:hAnsi="Tahoma"/>
      <w:b/>
      <w:spacing w:val="20"/>
      <w:sz w:val="22"/>
      <w:lang w:val="bg-BG" w:eastAsia="bg-BG" w:bidi="ar-SA"/>
    </w:rPr>
  </w:style>
  <w:style w:type="paragraph" w:customStyle="1" w:styleId="Char1">
    <w:name w:val="Char1"/>
    <w:basedOn w:val="Normal"/>
    <w:rsid w:val="003D6E6B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1CharCharChar1CharCharCharCharCharCharCharCharCharCharCharChar1CharCharCharCharCharCharCharCharCharCharCharCharChar">
    <w:name w:val="1 Char Char Char1 Char Char Char Char Char Char Char Char Char Char Char Char1 Char Char Char Char Char Char Char Char Char Char Char Char Char"/>
    <w:basedOn w:val="Normal"/>
    <w:rsid w:val="000C4D44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CharCharCharCharCharCharCharChar">
    <w:name w:val="Char Char Char Char Char Char Char Char Char Char Char Char"/>
    <w:basedOn w:val="Normal"/>
    <w:rsid w:val="00321318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CharChar0">
    <w:name w:val="Char Char"/>
    <w:locked/>
    <w:rsid w:val="00202D03"/>
    <w:rPr>
      <w:rFonts w:ascii="Tahoma" w:hAnsi="Tahoma"/>
      <w:b/>
      <w:spacing w:val="20"/>
      <w:sz w:val="22"/>
      <w:lang w:val="bg-BG" w:eastAsia="bg-BG" w:bidi="ar-SA"/>
    </w:rPr>
  </w:style>
  <w:style w:type="paragraph" w:customStyle="1" w:styleId="CharChar1">
    <w:name w:val="Знак Знак Char Char"/>
    <w:basedOn w:val="Normal"/>
    <w:rsid w:val="00202D03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FooterChar">
    <w:name w:val="Footer Char"/>
    <w:link w:val="Footer"/>
    <w:uiPriority w:val="99"/>
    <w:rsid w:val="00655E0F"/>
    <w:rPr>
      <w:lang w:val="en-AU"/>
    </w:rPr>
  </w:style>
  <w:style w:type="paragraph" w:styleId="NormalWeb">
    <w:name w:val="Normal (Web)"/>
    <w:basedOn w:val="Normal"/>
    <w:unhideWhenUsed/>
    <w:rsid w:val="00655E0F"/>
    <w:pPr>
      <w:spacing w:before="100" w:beforeAutospacing="1" w:after="100" w:afterAutospacing="1"/>
    </w:pPr>
    <w:rPr>
      <w:sz w:val="24"/>
      <w:szCs w:val="24"/>
      <w:lang w:val="bg-BG"/>
    </w:rPr>
  </w:style>
  <w:style w:type="character" w:styleId="Emphasis">
    <w:name w:val="Emphasis"/>
    <w:qFormat/>
    <w:rsid w:val="00655E0F"/>
    <w:rPr>
      <w:i/>
      <w:iCs/>
    </w:rPr>
  </w:style>
  <w:style w:type="character" w:customStyle="1" w:styleId="HeaderChar">
    <w:name w:val="Header Char"/>
    <w:link w:val="Header"/>
    <w:uiPriority w:val="99"/>
    <w:rsid w:val="009E7A82"/>
    <w:rPr>
      <w:lang w:val="en-AU"/>
    </w:rPr>
  </w:style>
  <w:style w:type="paragraph" w:styleId="NoSpacing">
    <w:name w:val="No Spacing"/>
    <w:uiPriority w:val="1"/>
    <w:qFormat/>
    <w:rsid w:val="00B9256D"/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73195"/>
    <w:rPr>
      <w:lang w:val="en-AU"/>
    </w:rPr>
  </w:style>
  <w:style w:type="paragraph" w:styleId="Heading2">
    <w:name w:val="heading 2"/>
    <w:basedOn w:val="Normal"/>
    <w:next w:val="Normal"/>
    <w:link w:val="Heading2Char"/>
    <w:qFormat/>
    <w:rsid w:val="00A73195"/>
    <w:pPr>
      <w:keepNext/>
      <w:jc w:val="both"/>
      <w:outlineLvl w:val="1"/>
    </w:pPr>
    <w:rPr>
      <w:rFonts w:ascii="Tahoma" w:hAnsi="Tahoma"/>
      <w:b/>
      <w:spacing w:val="20"/>
      <w:sz w:val="22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7586A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97586A"/>
    <w:pPr>
      <w:tabs>
        <w:tab w:val="center" w:pos="4536"/>
        <w:tab w:val="right" w:pos="9072"/>
      </w:tabs>
    </w:pPr>
  </w:style>
  <w:style w:type="paragraph" w:styleId="BalloonText">
    <w:name w:val="Balloon Text"/>
    <w:basedOn w:val="Normal"/>
    <w:semiHidden/>
    <w:rsid w:val="007175E8"/>
    <w:rPr>
      <w:rFonts w:ascii="Tahoma" w:hAnsi="Tahoma" w:cs="Tahoma"/>
      <w:sz w:val="16"/>
      <w:szCs w:val="16"/>
    </w:rPr>
  </w:style>
  <w:style w:type="paragraph" w:customStyle="1" w:styleId="CharChar">
    <w:name w:val="Знак Знак Char Char"/>
    <w:basedOn w:val="Normal"/>
    <w:rsid w:val="007C105C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Heading2Char">
    <w:name w:val="Heading 2 Char"/>
    <w:link w:val="Heading2"/>
    <w:rsid w:val="004B27BF"/>
    <w:rPr>
      <w:rFonts w:ascii="Tahoma" w:hAnsi="Tahoma"/>
      <w:b/>
      <w:spacing w:val="20"/>
      <w:sz w:val="22"/>
      <w:lang w:val="bg-BG" w:eastAsia="bg-BG" w:bidi="ar-SA"/>
    </w:rPr>
  </w:style>
  <w:style w:type="paragraph" w:customStyle="1" w:styleId="Char1">
    <w:name w:val="Char1"/>
    <w:basedOn w:val="Normal"/>
    <w:rsid w:val="003D6E6B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1CharCharChar1CharCharCharCharCharCharCharCharCharCharCharChar1CharCharCharCharCharCharCharCharCharCharCharCharChar">
    <w:name w:val="1 Char Char Char1 Char Char Char Char Char Char Char Char Char Char Char Char1 Char Char Char Char Char Char Char Char Char Char Char Char Char"/>
    <w:basedOn w:val="Normal"/>
    <w:rsid w:val="000C4D44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CharCharCharCharCharCharCharChar">
    <w:name w:val="Char Char Char Char Char Char Char Char Char Char Char Char"/>
    <w:basedOn w:val="Normal"/>
    <w:rsid w:val="00321318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CharChar0">
    <w:name w:val="Char Char"/>
    <w:locked/>
    <w:rsid w:val="00202D03"/>
    <w:rPr>
      <w:rFonts w:ascii="Tahoma" w:hAnsi="Tahoma"/>
      <w:b/>
      <w:spacing w:val="20"/>
      <w:sz w:val="22"/>
      <w:lang w:val="bg-BG" w:eastAsia="bg-BG" w:bidi="ar-SA"/>
    </w:rPr>
  </w:style>
  <w:style w:type="paragraph" w:customStyle="1" w:styleId="CharChar1">
    <w:name w:val="Знак Знак Char Char"/>
    <w:basedOn w:val="Normal"/>
    <w:rsid w:val="00202D03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FooterChar">
    <w:name w:val="Footer Char"/>
    <w:link w:val="Footer"/>
    <w:uiPriority w:val="99"/>
    <w:rsid w:val="00655E0F"/>
    <w:rPr>
      <w:lang w:val="en-AU"/>
    </w:rPr>
  </w:style>
  <w:style w:type="paragraph" w:styleId="NormalWeb">
    <w:name w:val="Normal (Web)"/>
    <w:basedOn w:val="Normal"/>
    <w:unhideWhenUsed/>
    <w:rsid w:val="00655E0F"/>
    <w:pPr>
      <w:spacing w:before="100" w:beforeAutospacing="1" w:after="100" w:afterAutospacing="1"/>
    </w:pPr>
    <w:rPr>
      <w:sz w:val="24"/>
      <w:szCs w:val="24"/>
      <w:lang w:val="bg-BG"/>
    </w:rPr>
  </w:style>
  <w:style w:type="character" w:styleId="Emphasis">
    <w:name w:val="Emphasis"/>
    <w:qFormat/>
    <w:rsid w:val="00655E0F"/>
    <w:rPr>
      <w:i/>
      <w:iCs/>
    </w:rPr>
  </w:style>
  <w:style w:type="character" w:customStyle="1" w:styleId="HeaderChar">
    <w:name w:val="Header Char"/>
    <w:link w:val="Header"/>
    <w:uiPriority w:val="99"/>
    <w:rsid w:val="009E7A82"/>
    <w:rPr>
      <w:lang w:val="en-AU"/>
    </w:rPr>
  </w:style>
  <w:style w:type="paragraph" w:styleId="NoSpacing">
    <w:name w:val="No Spacing"/>
    <w:uiPriority w:val="1"/>
    <w:qFormat/>
    <w:rsid w:val="00B9256D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26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7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13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3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8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0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2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4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0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33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288</Words>
  <Characters>1648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МИНИСТЕРСТВО НА ОКОЛНАТА СРЕДА И ВОДИТЕ</vt:lpstr>
      <vt:lpstr>МИНИСТЕРСТВО НА ОКОЛНАТА СРЕДА И ВОДИТЕ</vt:lpstr>
    </vt:vector>
  </TitlesOfParts>
  <Company>MOEW</Company>
  <LinksUpToDate>false</LinksUpToDate>
  <CharactersWithSpaces>1933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НА ОКОЛНАТА СРЕДА И ВОДИТЕ</dc:title>
  <dc:creator>dsgl304</dc:creator>
  <cp:lastModifiedBy>Nikolay Dimitrov</cp:lastModifiedBy>
  <cp:revision>5</cp:revision>
  <cp:lastPrinted>2013-02-11T12:58:00Z</cp:lastPrinted>
  <dcterms:created xsi:type="dcterms:W3CDTF">2016-12-20T13:00:00Z</dcterms:created>
  <dcterms:modified xsi:type="dcterms:W3CDTF">2017-01-20T13:10:00Z</dcterms:modified>
</cp:coreProperties>
</file>